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8738" w14:textId="77777777" w:rsidR="00DC3B0F" w:rsidRDefault="00DC3B0F" w:rsidP="00DC3B0F"/>
    <w:p w14:paraId="33E75087" w14:textId="77777777" w:rsidR="00DC3B0F" w:rsidRPr="00825183" w:rsidRDefault="00FD0A3D" w:rsidP="00FC25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Estate all’isola</w:t>
      </w:r>
      <w:r w:rsidR="00DC3B0F" w:rsidRPr="00825183">
        <w:rPr>
          <w:b/>
        </w:rPr>
        <w:t xml:space="preserve"> 201</w:t>
      </w:r>
      <w:r w:rsidR="00DC3B0F">
        <w:rPr>
          <w:b/>
        </w:rPr>
        <w:t>7</w:t>
      </w:r>
    </w:p>
    <w:p w14:paraId="4C091512" w14:textId="2E0B5E0F" w:rsidR="00FC2591" w:rsidRPr="00825183" w:rsidRDefault="00FD0A3D" w:rsidP="00FD0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L’is</w:t>
      </w:r>
      <w:r w:rsidR="003F2332">
        <w:rPr>
          <w:b/>
        </w:rPr>
        <w:t>ola  Centro Ricreativo Culturale</w:t>
      </w:r>
    </w:p>
    <w:p w14:paraId="137A3F10" w14:textId="77777777" w:rsidR="00DC3B0F" w:rsidRPr="00825183" w:rsidRDefault="00DC3B0F" w:rsidP="00DC3B0F">
      <w:pPr>
        <w:spacing w:line="360" w:lineRule="auto"/>
      </w:pPr>
    </w:p>
    <w:p w14:paraId="53D21563" w14:textId="77777777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DOMANDA DI ISCRIZIONE DEL BAMBINO/A _____________________________________________</w:t>
      </w:r>
    </w:p>
    <w:p w14:paraId="3D8B693B" w14:textId="77777777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nato a ___________________________ il ____________ e residente a _____________________________</w:t>
      </w:r>
    </w:p>
    <w:p w14:paraId="2850D659" w14:textId="1FBD8E5B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cap ___________ </w:t>
      </w:r>
    </w:p>
    <w:p w14:paraId="403BECF9" w14:textId="77777777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Tel. abitazione _____________ Cell. mamma ________________ Cell. papà_________________________</w:t>
      </w:r>
    </w:p>
    <w:p w14:paraId="55FEE1B9" w14:textId="77777777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mail_______________________________________</w:t>
      </w:r>
    </w:p>
    <w:p w14:paraId="2E266B2C" w14:textId="77777777" w:rsidR="00DC3B0F" w:rsidRPr="00825183" w:rsidRDefault="00DC3B0F" w:rsidP="00F86299">
      <w:pPr>
        <w:spacing w:line="276" w:lineRule="auto"/>
        <w:jc w:val="both"/>
        <w:rPr>
          <w:b/>
          <w:u w:val="single"/>
        </w:rPr>
      </w:pPr>
      <w:r>
        <w:rPr>
          <w:b/>
        </w:rPr>
        <w:t>Il sottoscritto</w:t>
      </w:r>
      <w:r w:rsidRPr="00825183">
        <w:rPr>
          <w:b/>
        </w:rPr>
        <w:t>_______________________________________</w:t>
      </w:r>
      <w:r>
        <w:rPr>
          <w:b/>
        </w:rPr>
        <w:t xml:space="preserve">_______________________ </w:t>
      </w:r>
      <w:r w:rsidRPr="00825183">
        <w:rPr>
          <w:b/>
        </w:rPr>
        <w:t xml:space="preserve"> chiede</w:t>
      </w:r>
    </w:p>
    <w:p w14:paraId="12EA3F38" w14:textId="437D41F1" w:rsidR="00DC3B0F" w:rsidRDefault="00DC3B0F" w:rsidP="00F86299">
      <w:pPr>
        <w:spacing w:line="276" w:lineRule="auto"/>
        <w:jc w:val="both"/>
        <w:rPr>
          <w:b/>
        </w:rPr>
      </w:pPr>
      <w:r w:rsidRPr="00825183">
        <w:rPr>
          <w:b/>
        </w:rPr>
        <w:t>di poter far partecipare il proprio figlio/a all’attività estiva organizzata dalla Coop. Sociale Seacoop</w:t>
      </w:r>
      <w:r w:rsidR="00FD0A3D">
        <w:rPr>
          <w:b/>
        </w:rPr>
        <w:t xml:space="preserve"> presso L’isola</w:t>
      </w:r>
      <w:r w:rsidR="00703ADA">
        <w:rPr>
          <w:b/>
        </w:rPr>
        <w:t xml:space="preserve"> Centro Ricreativ</w:t>
      </w:r>
      <w:r w:rsidR="00B516A9">
        <w:rPr>
          <w:b/>
        </w:rPr>
        <w:t>o Culturale</w:t>
      </w:r>
      <w:bookmarkStart w:id="0" w:name="_GoBack"/>
      <w:bookmarkEnd w:id="0"/>
      <w:r w:rsidRPr="00825183">
        <w:rPr>
          <w:b/>
        </w:rPr>
        <w:t>, nei seguenti turni:</w:t>
      </w:r>
    </w:p>
    <w:p w14:paraId="2448B0F9" w14:textId="77777777" w:rsidR="00A4556F" w:rsidRPr="00825183" w:rsidRDefault="00A4556F" w:rsidP="000D1E00">
      <w:pPr>
        <w:spacing w:line="360" w:lineRule="auto"/>
        <w:jc w:val="both"/>
        <w:rPr>
          <w:sz w:val="28"/>
          <w:szCs w:val="28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5011"/>
      </w:tblGrid>
      <w:tr w:rsidR="00DC3B0F" w:rsidRPr="00825183" w14:paraId="0E5F7C40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3F87FEB7" w14:textId="77777777" w:rsidR="00DC3B0F" w:rsidRPr="00825183" w:rsidRDefault="00DC3B0F" w:rsidP="00F86299">
            <w:pPr>
              <w:spacing w:line="276" w:lineRule="auto"/>
              <w:rPr>
                <w:b/>
              </w:rPr>
            </w:pPr>
            <w:r w:rsidRPr="00825183">
              <w:rPr>
                <w:b/>
              </w:rPr>
              <w:t>TURNI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3EC10812" w14:textId="7839F8F0" w:rsidR="00DC3B0F" w:rsidRPr="00037E2B" w:rsidRDefault="00DC3B0F" w:rsidP="00F86299">
            <w:pPr>
              <w:spacing w:line="276" w:lineRule="auto"/>
            </w:pPr>
            <w:r w:rsidRPr="00825183">
              <w:t>Crocettare il periodo che interessa</w:t>
            </w:r>
          </w:p>
        </w:tc>
      </w:tr>
      <w:tr w:rsidR="00DC3B0F" w:rsidRPr="00825183" w14:paraId="03362ECA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002E5156" w14:textId="77777777" w:rsidR="00DC3B0F" w:rsidRPr="00825183" w:rsidRDefault="00DC3B0F" w:rsidP="00F86299">
            <w:pPr>
              <w:spacing w:line="276" w:lineRule="auto"/>
            </w:pPr>
            <w:r w:rsidRPr="00825183">
              <w:t>1° turno dal 1</w:t>
            </w:r>
            <w:r w:rsidR="00D6097D">
              <w:t>2</w:t>
            </w:r>
            <w:r w:rsidRPr="00825183">
              <w:t xml:space="preserve"> al 1</w:t>
            </w:r>
            <w:r w:rsidR="00D6097D">
              <w:t>6</w:t>
            </w:r>
            <w:r w:rsidRPr="00825183">
              <w:t xml:space="preserve"> giugno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0BF2F88F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06A2BAB9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50ADBD03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2° turno dal </w:t>
            </w:r>
            <w:r w:rsidR="00D6097D">
              <w:t>19</w:t>
            </w:r>
            <w:r w:rsidRPr="00825183">
              <w:t xml:space="preserve"> al 2</w:t>
            </w:r>
            <w:r w:rsidR="00D6097D">
              <w:t>3</w:t>
            </w:r>
            <w:r w:rsidRPr="00825183">
              <w:t xml:space="preserve"> giugno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3438EB2C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5F78BBE7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2BE2067A" w14:textId="77777777" w:rsidR="00DC3B0F" w:rsidRPr="00825183" w:rsidRDefault="00DC3B0F" w:rsidP="00F86299">
            <w:pPr>
              <w:spacing w:line="276" w:lineRule="auto"/>
            </w:pPr>
            <w:r w:rsidRPr="00825183">
              <w:t>3° turno dal 2</w:t>
            </w:r>
            <w:r w:rsidR="00D6097D">
              <w:t>6</w:t>
            </w:r>
            <w:r w:rsidRPr="00825183">
              <w:t xml:space="preserve"> al </w:t>
            </w:r>
            <w:r w:rsidR="00D6097D">
              <w:t>30</w:t>
            </w:r>
            <w:r w:rsidRPr="00825183">
              <w:t xml:space="preserve"> </w:t>
            </w:r>
            <w:r w:rsidR="00D6097D">
              <w:t>giugno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191F43CD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681A6F49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35CD821B" w14:textId="460B0AF5" w:rsidR="00DC3B0F" w:rsidRPr="00825183" w:rsidRDefault="00DC3B0F" w:rsidP="00F86299">
            <w:pPr>
              <w:spacing w:line="276" w:lineRule="auto"/>
            </w:pPr>
            <w:r w:rsidRPr="00825183">
              <w:t>4° turno dal 0</w:t>
            </w:r>
            <w:r w:rsidR="00D6097D">
              <w:t>3</w:t>
            </w:r>
            <w:r w:rsidRPr="00825183">
              <w:t xml:space="preserve"> al </w:t>
            </w:r>
            <w:r>
              <w:t>0</w:t>
            </w:r>
            <w:r w:rsidR="00D6097D">
              <w:t>7</w:t>
            </w:r>
            <w:r w:rsidR="000A6673">
              <w:t xml:space="preserve"> </w:t>
            </w:r>
            <w:r w:rsidRPr="00825183">
              <w:t>luglio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80522F2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57A3F375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592C2766" w14:textId="77777777" w:rsidR="00DC3B0F" w:rsidRPr="00825183" w:rsidRDefault="00DC3B0F" w:rsidP="00F86299">
            <w:pPr>
              <w:spacing w:line="276" w:lineRule="auto"/>
            </w:pPr>
            <w:r w:rsidRPr="00825183">
              <w:t>5° turno dal 1</w:t>
            </w:r>
            <w:r w:rsidR="00D6097D">
              <w:t>0</w:t>
            </w:r>
            <w:r w:rsidRPr="00825183">
              <w:t xml:space="preserve"> al 1</w:t>
            </w:r>
            <w:r w:rsidR="00D6097D">
              <w:t>4</w:t>
            </w:r>
            <w:r w:rsidRPr="00825183">
              <w:t xml:space="preserve"> luglio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0DF052C4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06D1B8A5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47BFA991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6° turno dal </w:t>
            </w:r>
            <w:r>
              <w:t>1</w:t>
            </w:r>
            <w:r w:rsidR="00D6097D">
              <w:t>7</w:t>
            </w:r>
            <w:r w:rsidRPr="00825183">
              <w:t xml:space="preserve"> al 2</w:t>
            </w:r>
            <w:r w:rsidR="00D6097D">
              <w:t>1</w:t>
            </w:r>
            <w:r w:rsidRPr="00825183">
              <w:t xml:space="preserve"> luglio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1ED90641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552B2431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0D4D7C69" w14:textId="77777777" w:rsidR="00DC3B0F" w:rsidRDefault="00DC3B0F" w:rsidP="00F86299">
            <w:pPr>
              <w:spacing w:line="276" w:lineRule="auto"/>
            </w:pPr>
            <w:r w:rsidRPr="00825183">
              <w:t>7° turno dal 2</w:t>
            </w:r>
            <w:r w:rsidR="00D6097D">
              <w:t>4</w:t>
            </w:r>
            <w:r w:rsidRPr="00825183">
              <w:t xml:space="preserve"> al </w:t>
            </w:r>
            <w:r>
              <w:t>2</w:t>
            </w:r>
            <w:r w:rsidR="00D6097D">
              <w:t>8</w:t>
            </w:r>
            <w:r w:rsidRPr="00825183">
              <w:t xml:space="preserve"> luglio</w:t>
            </w:r>
          </w:p>
          <w:p w14:paraId="36A53AEE" w14:textId="6A0DA18D" w:rsidR="007440DD" w:rsidRPr="00037E2B" w:rsidRDefault="007440DD" w:rsidP="00F86299">
            <w:pPr>
              <w:spacing w:line="276" w:lineRule="auto"/>
              <w:rPr>
                <w:sz w:val="22"/>
                <w:szCs w:val="22"/>
              </w:rPr>
            </w:pPr>
            <w:r w:rsidRPr="00037E2B">
              <w:rPr>
                <w:sz w:val="22"/>
                <w:szCs w:val="22"/>
              </w:rPr>
              <w:t>Il 25 per San Cristoforo il centro rimarrà chiuso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7BD27DA5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036BA00E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56721874" w14:textId="77777777" w:rsidR="00550723" w:rsidRDefault="00DC3B0F" w:rsidP="00F86299">
            <w:pPr>
              <w:spacing w:line="276" w:lineRule="auto"/>
            </w:pPr>
            <w:r>
              <w:t>8</w:t>
            </w:r>
            <w:r w:rsidRPr="00825183">
              <w:t xml:space="preserve">° turno dal </w:t>
            </w:r>
            <w:r w:rsidR="00FD0A3D">
              <w:t>04</w:t>
            </w:r>
            <w:r w:rsidR="00FD0A3D" w:rsidRPr="00825183">
              <w:t xml:space="preserve"> </w:t>
            </w:r>
            <w:r w:rsidR="00FD0A3D">
              <w:t>settembre</w:t>
            </w:r>
            <w:r w:rsidR="00FD0A3D" w:rsidRPr="00825183">
              <w:t xml:space="preserve"> al 0</w:t>
            </w:r>
            <w:r w:rsidR="00FD0A3D">
              <w:t>8</w:t>
            </w:r>
            <w:r w:rsidR="00FD0A3D" w:rsidRPr="00825183">
              <w:t xml:space="preserve"> settembre</w:t>
            </w:r>
            <w:r w:rsidR="00550723">
              <w:t xml:space="preserve"> </w:t>
            </w:r>
          </w:p>
          <w:p w14:paraId="73185260" w14:textId="7220FB18" w:rsidR="0079627D" w:rsidRPr="00037E2B" w:rsidRDefault="00550723" w:rsidP="00F86299">
            <w:pPr>
              <w:spacing w:line="276" w:lineRule="auto"/>
              <w:rPr>
                <w:sz w:val="22"/>
                <w:szCs w:val="22"/>
              </w:rPr>
            </w:pPr>
            <w:r w:rsidRPr="00037E2B">
              <w:rPr>
                <w:sz w:val="22"/>
                <w:szCs w:val="22"/>
              </w:rPr>
              <w:t>(solo mattina)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071D2045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DC3B0F" w:rsidRPr="00825183" w14:paraId="4B594BED" w14:textId="77777777" w:rsidTr="00037E2B">
        <w:trPr>
          <w:trHeight w:val="1"/>
          <w:jc w:val="center"/>
        </w:trPr>
        <w:tc>
          <w:tcPr>
            <w:tcW w:w="5553" w:type="dxa"/>
            <w:shd w:val="clear" w:color="auto" w:fill="auto"/>
            <w:vAlign w:val="center"/>
          </w:tcPr>
          <w:p w14:paraId="213AB7A3" w14:textId="77777777" w:rsidR="00DC3B0F" w:rsidRDefault="00DC3B0F" w:rsidP="00F86299">
            <w:pPr>
              <w:spacing w:line="276" w:lineRule="auto"/>
            </w:pPr>
            <w:r>
              <w:t>9</w:t>
            </w:r>
            <w:r w:rsidRPr="00825183">
              <w:t xml:space="preserve">° turno dal </w:t>
            </w:r>
            <w:r w:rsidR="00FD0A3D">
              <w:t>11 Settembre al 14</w:t>
            </w:r>
            <w:r w:rsidRPr="00825183">
              <w:t xml:space="preserve"> settembre</w:t>
            </w:r>
          </w:p>
          <w:p w14:paraId="52E7FA46" w14:textId="64A3BAB5" w:rsidR="00550723" w:rsidRPr="00037E2B" w:rsidRDefault="00550723" w:rsidP="00F86299">
            <w:pPr>
              <w:spacing w:line="276" w:lineRule="auto"/>
              <w:rPr>
                <w:sz w:val="22"/>
                <w:szCs w:val="22"/>
              </w:rPr>
            </w:pPr>
            <w:r w:rsidRPr="00037E2B">
              <w:rPr>
                <w:sz w:val="22"/>
                <w:szCs w:val="22"/>
              </w:rPr>
              <w:t>(solo mattina)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8792A52" w14:textId="77777777" w:rsidR="00DC3B0F" w:rsidRPr="00825183" w:rsidRDefault="00DC3B0F" w:rsidP="00F86299">
            <w:pPr>
              <w:spacing w:line="276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</w:tbl>
    <w:p w14:paraId="3BC2AF85" w14:textId="77777777" w:rsidR="00FD0A3D" w:rsidRDefault="00FD0A3D" w:rsidP="00F86299">
      <w:pPr>
        <w:spacing w:line="276" w:lineRule="auto"/>
        <w:ind w:right="-425"/>
        <w:jc w:val="both"/>
        <w:rPr>
          <w:b/>
        </w:rPr>
      </w:pPr>
    </w:p>
    <w:p w14:paraId="36D454CA" w14:textId="77777777" w:rsidR="007A0C18" w:rsidRDefault="00450522" w:rsidP="00F86299">
      <w:pPr>
        <w:spacing w:line="276" w:lineRule="auto"/>
        <w:ind w:right="-425"/>
        <w:jc w:val="both"/>
        <w:rPr>
          <w:b/>
        </w:rPr>
      </w:pPr>
      <w:r>
        <w:rPr>
          <w:b/>
        </w:rPr>
        <w:t xml:space="preserve">I turni saranno attivati con un minimo di </w:t>
      </w:r>
      <w:r w:rsidR="00FD0A3D">
        <w:rPr>
          <w:b/>
        </w:rPr>
        <w:t>5</w:t>
      </w:r>
      <w:r w:rsidR="004D296A">
        <w:rPr>
          <w:b/>
        </w:rPr>
        <w:t xml:space="preserve"> iscritti</w:t>
      </w:r>
    </w:p>
    <w:p w14:paraId="20CF87BE" w14:textId="0BD097CD" w:rsidR="00AA0D37" w:rsidRDefault="005A16B6" w:rsidP="00F86299">
      <w:pPr>
        <w:spacing w:line="276" w:lineRule="auto"/>
        <w:ind w:right="-425"/>
        <w:jc w:val="both"/>
        <w:rPr>
          <w:b/>
        </w:rPr>
      </w:pPr>
      <w:r w:rsidRPr="005A16B6">
        <w:rPr>
          <w:b/>
        </w:rPr>
        <w:t>Le iscrizioni dovranno pervenire alla S</w:t>
      </w:r>
      <w:r w:rsidR="00184954">
        <w:rPr>
          <w:b/>
        </w:rPr>
        <w:t xml:space="preserve">eacoop via fax nr. 0542-644015 o </w:t>
      </w:r>
      <w:r w:rsidRPr="005A16B6">
        <w:rPr>
          <w:b/>
        </w:rPr>
        <w:t>via mail seacoop@s</w:t>
      </w:r>
      <w:r w:rsidR="00623B96">
        <w:rPr>
          <w:b/>
        </w:rPr>
        <w:t xml:space="preserve">eacoop.coop </w:t>
      </w:r>
    </w:p>
    <w:p w14:paraId="57537E93" w14:textId="6E178531" w:rsidR="00DC3B0F" w:rsidRDefault="007D32DE" w:rsidP="00F86299">
      <w:pPr>
        <w:spacing w:line="276" w:lineRule="auto"/>
        <w:ind w:right="-425"/>
        <w:jc w:val="both"/>
        <w:rPr>
          <w:b/>
        </w:rPr>
      </w:pPr>
      <w:r>
        <w:rPr>
          <w:b/>
        </w:rPr>
        <w:t>entro il 09</w:t>
      </w:r>
      <w:r w:rsidR="00550723">
        <w:rPr>
          <w:b/>
        </w:rPr>
        <w:t xml:space="preserve"> G</w:t>
      </w:r>
      <w:r w:rsidR="005A16B6" w:rsidRPr="005A16B6">
        <w:rPr>
          <w:b/>
        </w:rPr>
        <w:t>iugno 2017</w:t>
      </w:r>
    </w:p>
    <w:p w14:paraId="3F4EE887" w14:textId="77777777" w:rsidR="005C4641" w:rsidRDefault="005C4641" w:rsidP="00F86299">
      <w:pPr>
        <w:spacing w:line="276" w:lineRule="auto"/>
        <w:jc w:val="both"/>
        <w:rPr>
          <w:b/>
        </w:rPr>
      </w:pPr>
    </w:p>
    <w:p w14:paraId="6E84A205" w14:textId="5FA406BD" w:rsidR="00DC3B0F" w:rsidRPr="00825183" w:rsidRDefault="00C7090A" w:rsidP="00F86299">
      <w:pPr>
        <w:spacing w:line="276" w:lineRule="auto"/>
        <w:jc w:val="both"/>
      </w:pPr>
      <w:r>
        <w:rPr>
          <w:b/>
        </w:rPr>
        <w:t xml:space="preserve">Tutte le mattine </w:t>
      </w:r>
      <w:r>
        <w:t>€</w:t>
      </w:r>
      <w:r w:rsidR="005C4641">
        <w:t xml:space="preserve"> </w:t>
      </w:r>
      <w:r>
        <w:t>50</w:t>
      </w:r>
      <w:r w:rsidR="00DC3B0F" w:rsidRPr="00825183">
        <w:t>,00 iva incl</w:t>
      </w:r>
      <w:r w:rsidR="002907DE">
        <w:t>.</w:t>
      </w:r>
      <w:r w:rsidR="00DC3B0F" w:rsidRPr="00825183">
        <w:t xml:space="preserve"> </w:t>
      </w:r>
      <w:r w:rsidR="00DC3B0F" w:rsidRPr="005C4641">
        <w:rPr>
          <w:sz w:val="22"/>
          <w:szCs w:val="22"/>
        </w:rPr>
        <w:t>(</w:t>
      </w:r>
      <w:r w:rsidRPr="005C4641">
        <w:rPr>
          <w:sz w:val="22"/>
          <w:szCs w:val="22"/>
        </w:rPr>
        <w:t>dalle o</w:t>
      </w:r>
      <w:r w:rsidR="005C4641" w:rsidRPr="005C4641">
        <w:rPr>
          <w:sz w:val="22"/>
          <w:szCs w:val="22"/>
        </w:rPr>
        <w:t>re 9.00 alle 12.30 solo compiti</w:t>
      </w:r>
      <w:r w:rsidR="00DC3B0F" w:rsidRPr="005C4641">
        <w:rPr>
          <w:sz w:val="22"/>
          <w:szCs w:val="22"/>
        </w:rPr>
        <w:t>)</w:t>
      </w:r>
      <w:r w:rsidR="00DC3B0F" w:rsidRPr="00825183">
        <w:t xml:space="preserve">   </w:t>
      </w:r>
      <w:r w:rsidR="00DC3B0F" w:rsidRPr="00825183">
        <w:sym w:font="Wingdings 2" w:char="F0A3"/>
      </w:r>
    </w:p>
    <w:p w14:paraId="43A2B657" w14:textId="4213E39B" w:rsidR="005C4641" w:rsidRDefault="00C7090A" w:rsidP="00F86299">
      <w:pPr>
        <w:spacing w:line="276" w:lineRule="auto"/>
        <w:jc w:val="both"/>
      </w:pPr>
      <w:r>
        <w:rPr>
          <w:b/>
        </w:rPr>
        <w:t>3 Mattine</w:t>
      </w:r>
      <w:r>
        <w:t xml:space="preserve"> € 30</w:t>
      </w:r>
      <w:r w:rsidR="00DC3B0F" w:rsidRPr="00825183">
        <w:t>,00 iva in</w:t>
      </w:r>
      <w:r w:rsidR="002907DE">
        <w:t>cl.</w:t>
      </w:r>
      <w:r w:rsidR="00DC3B0F" w:rsidRPr="00825183">
        <w:t xml:space="preserve"> </w:t>
      </w:r>
      <w:r w:rsidR="00DC3B0F" w:rsidRPr="005C4641">
        <w:rPr>
          <w:sz w:val="22"/>
          <w:szCs w:val="22"/>
        </w:rPr>
        <w:t>(</w:t>
      </w:r>
      <w:r w:rsidRPr="005C4641">
        <w:rPr>
          <w:sz w:val="22"/>
          <w:szCs w:val="22"/>
        </w:rPr>
        <w:t>dalle ore 9.00 alle 12.30 solo compiti</w:t>
      </w:r>
      <w:r w:rsidR="00DC3B0F" w:rsidRPr="005C4641">
        <w:rPr>
          <w:sz w:val="22"/>
          <w:szCs w:val="22"/>
        </w:rPr>
        <w:t>)</w:t>
      </w:r>
      <w:r w:rsidR="005C4641">
        <w:t xml:space="preserve"> </w:t>
      </w:r>
      <w:r w:rsidR="005C4641" w:rsidRPr="005C4641">
        <w:rPr>
          <w:sz w:val="22"/>
          <w:szCs w:val="22"/>
        </w:rPr>
        <w:t xml:space="preserve">Lun </w:t>
      </w:r>
      <w:r w:rsidR="005C4641" w:rsidRPr="005C4641">
        <w:rPr>
          <w:sz w:val="22"/>
          <w:szCs w:val="22"/>
        </w:rPr>
        <w:sym w:font="Wingdings 2" w:char="F0A3"/>
      </w:r>
      <w:r w:rsidR="005C4641" w:rsidRPr="005C4641">
        <w:rPr>
          <w:sz w:val="22"/>
          <w:szCs w:val="22"/>
        </w:rPr>
        <w:t xml:space="preserve">  Mart</w:t>
      </w:r>
      <w:r w:rsidR="005C4641">
        <w:rPr>
          <w:sz w:val="22"/>
          <w:szCs w:val="22"/>
        </w:rPr>
        <w:t xml:space="preserve"> </w:t>
      </w:r>
      <w:r w:rsidR="005C4641" w:rsidRPr="005C4641">
        <w:rPr>
          <w:sz w:val="22"/>
          <w:szCs w:val="22"/>
        </w:rPr>
        <w:sym w:font="Wingdings 2" w:char="F0A3"/>
      </w:r>
      <w:r w:rsidR="005C4641" w:rsidRPr="005C4641">
        <w:rPr>
          <w:sz w:val="22"/>
          <w:szCs w:val="22"/>
        </w:rPr>
        <w:t xml:space="preserve">  </w:t>
      </w:r>
      <w:r w:rsidR="005C4641">
        <w:rPr>
          <w:sz w:val="22"/>
          <w:szCs w:val="22"/>
        </w:rPr>
        <w:t>M</w:t>
      </w:r>
      <w:r w:rsidR="005C4641" w:rsidRPr="005C4641">
        <w:rPr>
          <w:sz w:val="22"/>
          <w:szCs w:val="22"/>
        </w:rPr>
        <w:t>erc</w:t>
      </w:r>
      <w:r w:rsidR="005C4641">
        <w:rPr>
          <w:sz w:val="22"/>
          <w:szCs w:val="22"/>
        </w:rPr>
        <w:t xml:space="preserve"> </w:t>
      </w:r>
      <w:r w:rsidR="005C4641" w:rsidRPr="005C4641">
        <w:rPr>
          <w:sz w:val="22"/>
          <w:szCs w:val="22"/>
        </w:rPr>
        <w:sym w:font="Wingdings 2" w:char="F0A3"/>
      </w:r>
      <w:r w:rsidR="005C4641" w:rsidRPr="005C4641">
        <w:rPr>
          <w:sz w:val="22"/>
          <w:szCs w:val="22"/>
        </w:rPr>
        <w:t xml:space="preserve">  </w:t>
      </w:r>
      <w:r w:rsidR="005C4641">
        <w:rPr>
          <w:sz w:val="22"/>
          <w:szCs w:val="22"/>
        </w:rPr>
        <w:t>G</w:t>
      </w:r>
      <w:r w:rsidR="005C4641" w:rsidRPr="005C4641">
        <w:rPr>
          <w:sz w:val="22"/>
          <w:szCs w:val="22"/>
        </w:rPr>
        <w:t>iov</w:t>
      </w:r>
      <w:r w:rsidR="005C4641">
        <w:rPr>
          <w:sz w:val="22"/>
          <w:szCs w:val="22"/>
        </w:rPr>
        <w:t xml:space="preserve"> </w:t>
      </w:r>
      <w:r w:rsidR="005C4641" w:rsidRPr="005C4641">
        <w:rPr>
          <w:sz w:val="22"/>
          <w:szCs w:val="22"/>
        </w:rPr>
        <w:sym w:font="Wingdings 2" w:char="F0A3"/>
      </w:r>
      <w:r w:rsidR="005C4641" w:rsidRPr="005C4641">
        <w:rPr>
          <w:sz w:val="22"/>
          <w:szCs w:val="22"/>
        </w:rPr>
        <w:t xml:space="preserve">  </w:t>
      </w:r>
      <w:r w:rsidR="005C4641">
        <w:rPr>
          <w:sz w:val="22"/>
          <w:szCs w:val="22"/>
        </w:rPr>
        <w:t>V</w:t>
      </w:r>
      <w:r w:rsidR="005C4641" w:rsidRPr="005C4641">
        <w:rPr>
          <w:sz w:val="22"/>
          <w:szCs w:val="22"/>
        </w:rPr>
        <w:t>en</w:t>
      </w:r>
      <w:r w:rsidR="005C4641">
        <w:rPr>
          <w:sz w:val="22"/>
          <w:szCs w:val="22"/>
        </w:rPr>
        <w:t xml:space="preserve"> </w:t>
      </w:r>
      <w:r w:rsidR="005C4641" w:rsidRPr="005C4641">
        <w:rPr>
          <w:sz w:val="22"/>
          <w:szCs w:val="22"/>
        </w:rPr>
        <w:sym w:font="Wingdings 2" w:char="F0A3"/>
      </w:r>
      <w:r w:rsidR="005C4641" w:rsidRPr="005C4641">
        <w:rPr>
          <w:sz w:val="22"/>
          <w:szCs w:val="22"/>
        </w:rPr>
        <w:t xml:space="preserve">            </w:t>
      </w:r>
    </w:p>
    <w:p w14:paraId="751EA8FB" w14:textId="1D47211A" w:rsidR="00482738" w:rsidRDefault="00482738" w:rsidP="00F86299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Laboratorio di Serigrafia dal 12 G</w:t>
      </w:r>
      <w:r w:rsidR="00C93E26">
        <w:rPr>
          <w:b/>
        </w:rPr>
        <w:t>iugno</w:t>
      </w:r>
      <w:r>
        <w:rPr>
          <w:b/>
        </w:rPr>
        <w:t xml:space="preserve"> al 28 Luglio </w:t>
      </w:r>
      <w:r>
        <w:t>€ 40</w:t>
      </w:r>
      <w:r w:rsidRPr="00825183">
        <w:t>,00 iva in</w:t>
      </w:r>
      <w:r>
        <w:t>cl.</w:t>
      </w:r>
      <w:r w:rsidRPr="00825183">
        <w:t xml:space="preserve"> (</w:t>
      </w:r>
      <w:r w:rsidRPr="005C4641">
        <w:rPr>
          <w:sz w:val="22"/>
          <w:szCs w:val="22"/>
        </w:rPr>
        <w:t>dalle ore 14.00 alle 16.00</w:t>
      </w:r>
      <w:r>
        <w:rPr>
          <w:sz w:val="22"/>
          <w:szCs w:val="22"/>
        </w:rPr>
        <w:t xml:space="preserve"> una volta a settimana</w:t>
      </w:r>
      <w:r>
        <w:t xml:space="preserve">) </w:t>
      </w:r>
      <w:r w:rsidRPr="005C4641">
        <w:rPr>
          <w:sz w:val="22"/>
          <w:szCs w:val="22"/>
        </w:rPr>
        <w:sym w:font="Wingdings 2" w:char="F0A3"/>
      </w:r>
      <w:r w:rsidRPr="005C4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Lunedì </w:t>
      </w:r>
    </w:p>
    <w:p w14:paraId="10030981" w14:textId="69BD2C88" w:rsidR="00482738" w:rsidRDefault="00482738" w:rsidP="00F86299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Laboratorio Audio Visivo dal 12 Giugno al 28 Luglio </w:t>
      </w:r>
      <w:r>
        <w:t>€ 70</w:t>
      </w:r>
      <w:r w:rsidRPr="00825183">
        <w:t>,00 iva in</w:t>
      </w:r>
      <w:r>
        <w:t>cl.</w:t>
      </w:r>
      <w:r w:rsidRPr="00825183">
        <w:t xml:space="preserve"> (</w:t>
      </w:r>
      <w:r w:rsidRPr="005C4641">
        <w:rPr>
          <w:sz w:val="22"/>
          <w:szCs w:val="22"/>
        </w:rPr>
        <w:t>dalle ore 14.00 alle 16.00</w:t>
      </w:r>
      <w:r>
        <w:rPr>
          <w:sz w:val="22"/>
          <w:szCs w:val="22"/>
        </w:rPr>
        <w:t xml:space="preserve"> due volte a settimana</w:t>
      </w:r>
      <w:r>
        <w:t xml:space="preserve">) </w:t>
      </w:r>
      <w:r w:rsidRPr="005C4641">
        <w:rPr>
          <w:sz w:val="22"/>
          <w:szCs w:val="22"/>
        </w:rPr>
        <w:sym w:font="Wingdings 2" w:char="F0A3"/>
      </w:r>
      <w:r w:rsidRPr="005C4641">
        <w:rPr>
          <w:sz w:val="22"/>
          <w:szCs w:val="22"/>
        </w:rPr>
        <w:t xml:space="preserve"> </w:t>
      </w:r>
      <w:r w:rsidR="00C93E26">
        <w:rPr>
          <w:sz w:val="22"/>
          <w:szCs w:val="22"/>
        </w:rPr>
        <w:t>Martedì</w:t>
      </w:r>
      <w:r>
        <w:rPr>
          <w:sz w:val="22"/>
          <w:szCs w:val="22"/>
        </w:rPr>
        <w:t xml:space="preserve"> e Giovedì</w:t>
      </w:r>
    </w:p>
    <w:p w14:paraId="3D897910" w14:textId="3D625313" w:rsidR="00482738" w:rsidRDefault="00482738" w:rsidP="00F86299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Laboratorio di Teatro dal 26 Giugno al 28 Luglio </w:t>
      </w:r>
      <w:r w:rsidR="005C4641">
        <w:t xml:space="preserve">€ </w:t>
      </w:r>
      <w:r>
        <w:t>40</w:t>
      </w:r>
      <w:r w:rsidR="00C7090A" w:rsidRPr="00825183">
        <w:t>,00 iva in</w:t>
      </w:r>
      <w:r w:rsidR="00C7090A">
        <w:t>cl.</w:t>
      </w:r>
      <w:r w:rsidR="00C7090A" w:rsidRPr="00825183">
        <w:t xml:space="preserve"> (</w:t>
      </w:r>
      <w:r w:rsidR="00C7090A" w:rsidRPr="005C4641">
        <w:rPr>
          <w:sz w:val="22"/>
          <w:szCs w:val="22"/>
        </w:rPr>
        <w:t>dalle ore 14.00 alle 16.00</w:t>
      </w:r>
      <w:r>
        <w:rPr>
          <w:sz w:val="22"/>
          <w:szCs w:val="22"/>
        </w:rPr>
        <w:t xml:space="preserve"> una volta a settimana</w:t>
      </w:r>
      <w:r>
        <w:t xml:space="preserve">) </w:t>
      </w:r>
      <w:r w:rsidRPr="005C4641">
        <w:rPr>
          <w:sz w:val="22"/>
          <w:szCs w:val="22"/>
        </w:rPr>
        <w:sym w:font="Wingdings 2" w:char="F0A3"/>
      </w:r>
      <w:r w:rsidRPr="005C4641">
        <w:rPr>
          <w:sz w:val="22"/>
          <w:szCs w:val="22"/>
        </w:rPr>
        <w:t xml:space="preserve"> </w:t>
      </w:r>
      <w:r>
        <w:rPr>
          <w:sz w:val="22"/>
          <w:szCs w:val="22"/>
        </w:rPr>
        <w:t>Venerdì</w:t>
      </w:r>
    </w:p>
    <w:p w14:paraId="79E06063" w14:textId="7EE35CE8" w:rsidR="00482738" w:rsidRDefault="00482738" w:rsidP="00F86299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Laboratorio</w:t>
      </w:r>
      <w:r w:rsidR="00F843E8">
        <w:rPr>
          <w:b/>
        </w:rPr>
        <w:t xml:space="preserve"> di improvvisazione musicale nel mondo dell’Hip Hop </w:t>
      </w:r>
      <w:r>
        <w:rPr>
          <w:b/>
        </w:rPr>
        <w:t xml:space="preserve">dal </w:t>
      </w:r>
      <w:r w:rsidR="00F843E8">
        <w:rPr>
          <w:b/>
        </w:rPr>
        <w:t>3 Luglio</w:t>
      </w:r>
      <w:r>
        <w:rPr>
          <w:b/>
        </w:rPr>
        <w:t xml:space="preserve"> al 28 Luglio </w:t>
      </w:r>
      <w:r>
        <w:t xml:space="preserve">€ </w:t>
      </w:r>
      <w:r w:rsidR="00F843E8">
        <w:t>24</w:t>
      </w:r>
      <w:r w:rsidRPr="00825183">
        <w:t>,00 iva in</w:t>
      </w:r>
      <w:r>
        <w:t>cl.</w:t>
      </w:r>
      <w:r w:rsidRPr="00825183">
        <w:t xml:space="preserve"> (</w:t>
      </w:r>
      <w:r w:rsidRPr="005C4641">
        <w:rPr>
          <w:sz w:val="22"/>
          <w:szCs w:val="22"/>
        </w:rPr>
        <w:t>dalle ore 14.00 alle 16.00</w:t>
      </w:r>
      <w:r>
        <w:rPr>
          <w:sz w:val="22"/>
          <w:szCs w:val="22"/>
        </w:rPr>
        <w:t xml:space="preserve"> una volta a settimana</w:t>
      </w:r>
      <w:r>
        <w:t xml:space="preserve">) </w:t>
      </w:r>
      <w:r w:rsidRPr="005C4641">
        <w:rPr>
          <w:sz w:val="22"/>
          <w:szCs w:val="22"/>
        </w:rPr>
        <w:sym w:font="Wingdings 2" w:char="F0A3"/>
      </w:r>
      <w:r w:rsidRPr="005C4641">
        <w:rPr>
          <w:sz w:val="22"/>
          <w:szCs w:val="22"/>
        </w:rPr>
        <w:t xml:space="preserve"> </w:t>
      </w:r>
      <w:r w:rsidR="00F843E8">
        <w:rPr>
          <w:sz w:val="22"/>
          <w:szCs w:val="22"/>
        </w:rPr>
        <w:t>Mercoledì</w:t>
      </w:r>
    </w:p>
    <w:p w14:paraId="73686842" w14:textId="77777777" w:rsidR="00CC0E33" w:rsidRDefault="00CC0E33" w:rsidP="00F86299">
      <w:pPr>
        <w:spacing w:line="276" w:lineRule="auto"/>
        <w:jc w:val="both"/>
        <w:rPr>
          <w:b/>
        </w:rPr>
      </w:pPr>
    </w:p>
    <w:p w14:paraId="08918BD8" w14:textId="1E7CB016" w:rsidR="00DC3B0F" w:rsidRPr="00550723" w:rsidRDefault="005F5EFC" w:rsidP="00F86299">
      <w:pPr>
        <w:spacing w:line="276" w:lineRule="auto"/>
        <w:jc w:val="both"/>
        <w:rPr>
          <w:sz w:val="18"/>
          <w:szCs w:val="18"/>
        </w:rPr>
      </w:pPr>
      <w:r>
        <w:rPr>
          <w:b/>
        </w:rPr>
        <w:t>Per i laboratori</w:t>
      </w:r>
      <w:r w:rsidR="00DC3B0F" w:rsidRPr="00825183">
        <w:t xml:space="preserve"> </w:t>
      </w:r>
      <w:r w:rsidR="00D32503">
        <w:rPr>
          <w:b/>
        </w:rPr>
        <w:t>non è previsto</w:t>
      </w:r>
      <w:r w:rsidR="00DC3B0F" w:rsidRPr="00825183">
        <w:rPr>
          <w:b/>
        </w:rPr>
        <w:t xml:space="preserve"> </w:t>
      </w:r>
      <w:r w:rsidR="00D32503">
        <w:rPr>
          <w:b/>
        </w:rPr>
        <w:t>recupero per giorni di assenza</w:t>
      </w:r>
    </w:p>
    <w:p w14:paraId="091EB2B6" w14:textId="77777777" w:rsidR="00B86C5D" w:rsidRDefault="00B86C5D" w:rsidP="00F86299">
      <w:pPr>
        <w:spacing w:line="276" w:lineRule="auto"/>
        <w:jc w:val="both"/>
      </w:pPr>
    </w:p>
    <w:p w14:paraId="0E40627C" w14:textId="6C1D1CAD" w:rsidR="00DC3B0F" w:rsidRPr="00550723" w:rsidRDefault="009C6E93" w:rsidP="00F86299">
      <w:pPr>
        <w:spacing w:line="276" w:lineRule="auto"/>
        <w:jc w:val="both"/>
      </w:pPr>
      <w:r>
        <w:rPr>
          <w:b/>
          <w:sz w:val="22"/>
          <w:szCs w:val="22"/>
          <w:u w:val="single"/>
        </w:rPr>
        <w:t>SCONTI  SEACOOP</w:t>
      </w:r>
    </w:p>
    <w:p w14:paraId="570EF242" w14:textId="77777777" w:rsidR="00DC3B0F" w:rsidRPr="00457A16" w:rsidRDefault="00DC3B0F" w:rsidP="00F86299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457A16">
        <w:rPr>
          <w:b/>
          <w:sz w:val="22"/>
          <w:szCs w:val="22"/>
        </w:rPr>
        <w:t>10% sulla retta del secondo fratello</w:t>
      </w:r>
    </w:p>
    <w:p w14:paraId="7370A531" w14:textId="77777777" w:rsidR="00DC3B0F" w:rsidRPr="00457A16" w:rsidRDefault="00DC3B0F" w:rsidP="00F86299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457A16">
        <w:rPr>
          <w:b/>
          <w:sz w:val="22"/>
          <w:szCs w:val="22"/>
        </w:rPr>
        <w:t>10% sulla retta d</w:t>
      </w:r>
      <w:r w:rsidR="00457A16">
        <w:rPr>
          <w:b/>
          <w:sz w:val="22"/>
          <w:szCs w:val="22"/>
        </w:rPr>
        <w:t>e</w:t>
      </w:r>
      <w:r w:rsidRPr="00457A16">
        <w:rPr>
          <w:b/>
          <w:sz w:val="22"/>
          <w:szCs w:val="22"/>
        </w:rPr>
        <w:t>ll</w:t>
      </w:r>
      <w:r w:rsidR="00457A16">
        <w:rPr>
          <w:b/>
          <w:sz w:val="22"/>
          <w:szCs w:val="22"/>
        </w:rPr>
        <w:t>a</w:t>
      </w:r>
      <w:r w:rsidRPr="00457A16">
        <w:rPr>
          <w:b/>
          <w:sz w:val="22"/>
          <w:szCs w:val="22"/>
        </w:rPr>
        <w:t xml:space="preserve"> settiman</w:t>
      </w:r>
      <w:r w:rsidR="00457A16">
        <w:rPr>
          <w:b/>
          <w:sz w:val="22"/>
          <w:szCs w:val="22"/>
        </w:rPr>
        <w:t>a</w:t>
      </w:r>
      <w:r w:rsidRPr="00457A16">
        <w:rPr>
          <w:b/>
          <w:sz w:val="22"/>
          <w:szCs w:val="22"/>
        </w:rPr>
        <w:t xml:space="preserve"> successiv</w:t>
      </w:r>
      <w:r w:rsidR="00457A16">
        <w:rPr>
          <w:b/>
          <w:sz w:val="22"/>
          <w:szCs w:val="22"/>
        </w:rPr>
        <w:t>a</w:t>
      </w:r>
      <w:r w:rsidRPr="00457A16">
        <w:rPr>
          <w:b/>
          <w:sz w:val="22"/>
          <w:szCs w:val="22"/>
        </w:rPr>
        <w:t xml:space="preserve"> alla prima</w:t>
      </w:r>
    </w:p>
    <w:p w14:paraId="437E3320" w14:textId="77777777" w:rsidR="00DC3B0F" w:rsidRPr="00457A16" w:rsidRDefault="00DC3B0F" w:rsidP="00F86299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457A16">
        <w:rPr>
          <w:b/>
          <w:sz w:val="22"/>
          <w:szCs w:val="22"/>
        </w:rPr>
        <w:t>10% per la retta di frequenza dei figli soci Seacoop</w:t>
      </w:r>
    </w:p>
    <w:p w14:paraId="0AD1327F" w14:textId="00E07793" w:rsidR="000811CA" w:rsidRPr="000811CA" w:rsidRDefault="00DC3B0F" w:rsidP="00F86299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457A16">
        <w:rPr>
          <w:b/>
          <w:sz w:val="22"/>
          <w:szCs w:val="22"/>
        </w:rPr>
        <w:t xml:space="preserve">5% </w:t>
      </w:r>
      <w:r w:rsidR="00457A16" w:rsidRPr="00457A16">
        <w:rPr>
          <w:b/>
          <w:sz w:val="22"/>
          <w:szCs w:val="22"/>
        </w:rPr>
        <w:t>a chi effettua il pagamento  in un’unica soluzione ( invece che settimana per settimana)</w:t>
      </w:r>
    </w:p>
    <w:p w14:paraId="0EACC9C9" w14:textId="77777777" w:rsidR="00906A02" w:rsidRDefault="005A16B6" w:rsidP="00F86299">
      <w:pPr>
        <w:spacing w:line="276" w:lineRule="auto"/>
        <w:jc w:val="both"/>
      </w:pPr>
      <w:r w:rsidRPr="005A16B6">
        <w:t xml:space="preserve">In caso di assenza durante il turno frequentato si potrà recuperare un </w:t>
      </w:r>
      <w:r w:rsidR="00906A02">
        <w:t>giorno in un turno successivo (</w:t>
      </w:r>
      <w:r w:rsidRPr="005A16B6">
        <w:t>se previsto); il giorno recuperato può essere lo stesso dell’as</w:t>
      </w:r>
      <w:r w:rsidR="00906A02">
        <w:t xml:space="preserve">senza o un giorno diverso. </w:t>
      </w:r>
    </w:p>
    <w:p w14:paraId="3643F7F9" w14:textId="15C5E31D" w:rsidR="00DC3B0F" w:rsidRDefault="005A16B6" w:rsidP="00F86299">
      <w:pPr>
        <w:spacing w:line="276" w:lineRule="auto"/>
        <w:jc w:val="both"/>
        <w:rPr>
          <w:u w:val="single"/>
        </w:rPr>
      </w:pPr>
      <w:r w:rsidRPr="00457A16">
        <w:rPr>
          <w:u w:val="single"/>
        </w:rPr>
        <w:t>Non è previsto il rimborso della tariffa pagata.</w:t>
      </w:r>
    </w:p>
    <w:p w14:paraId="688CCD9E" w14:textId="77777777" w:rsidR="00143116" w:rsidRDefault="00143116" w:rsidP="00F86299">
      <w:pPr>
        <w:spacing w:line="276" w:lineRule="auto"/>
        <w:jc w:val="both"/>
      </w:pPr>
    </w:p>
    <w:p w14:paraId="7CB90F25" w14:textId="77777777" w:rsidR="00DC3B0F" w:rsidRPr="00825183" w:rsidRDefault="00DC3B0F" w:rsidP="00F86299">
      <w:pPr>
        <w:spacing w:line="276" w:lineRule="auto"/>
        <w:jc w:val="both"/>
        <w:rPr>
          <w:b/>
          <w:u w:val="single"/>
        </w:rPr>
      </w:pPr>
      <w:r w:rsidRPr="00825183">
        <w:rPr>
          <w:b/>
          <w:u w:val="single"/>
        </w:rPr>
        <w:t>Delega le seguenti persone al ritiro del proprio/a figlio/a</w:t>
      </w:r>
    </w:p>
    <w:p w14:paraId="6286FC18" w14:textId="77777777" w:rsidR="00DC3B0F" w:rsidRPr="00825183" w:rsidRDefault="00DC3B0F" w:rsidP="00F86299">
      <w:pPr>
        <w:spacing w:line="276" w:lineRule="auto"/>
        <w:jc w:val="both"/>
        <w:rPr>
          <w:b/>
        </w:rPr>
      </w:pPr>
    </w:p>
    <w:p w14:paraId="6F821615" w14:textId="77777777" w:rsidR="00DC3B0F" w:rsidRPr="00825183" w:rsidRDefault="00DC3B0F" w:rsidP="00F86299">
      <w:pPr>
        <w:numPr>
          <w:ilvl w:val="0"/>
          <w:numId w:val="14"/>
        </w:numPr>
        <w:spacing w:line="276" w:lineRule="auto"/>
        <w:ind w:left="714" w:hanging="357"/>
        <w:jc w:val="both"/>
      </w:pPr>
      <w:r w:rsidRPr="00825183">
        <w:t>________________________nr documento di riconoscimento_______________________</w:t>
      </w:r>
    </w:p>
    <w:p w14:paraId="6C961D03" w14:textId="77777777" w:rsidR="00DC3B0F" w:rsidRPr="00825183" w:rsidRDefault="00DC3B0F" w:rsidP="00F86299">
      <w:pPr>
        <w:numPr>
          <w:ilvl w:val="0"/>
          <w:numId w:val="14"/>
        </w:numPr>
        <w:spacing w:line="276" w:lineRule="auto"/>
        <w:ind w:left="714" w:hanging="357"/>
        <w:jc w:val="both"/>
      </w:pPr>
      <w:r w:rsidRPr="00825183">
        <w:t>________________________nr documento di riconoscimento_______________________</w:t>
      </w:r>
    </w:p>
    <w:p w14:paraId="52EFFC24" w14:textId="77777777" w:rsidR="00A4556F" w:rsidRDefault="00A4556F" w:rsidP="00F86299">
      <w:pPr>
        <w:spacing w:line="276" w:lineRule="auto"/>
        <w:jc w:val="both"/>
        <w:rPr>
          <w:b/>
          <w:u w:val="single"/>
        </w:rPr>
      </w:pPr>
    </w:p>
    <w:p w14:paraId="220E4C24" w14:textId="77777777" w:rsidR="00DC3B0F" w:rsidRPr="00825183" w:rsidRDefault="00DC3B0F" w:rsidP="00F86299">
      <w:pPr>
        <w:spacing w:line="276" w:lineRule="auto"/>
        <w:jc w:val="both"/>
        <w:rPr>
          <w:b/>
        </w:rPr>
      </w:pPr>
      <w:r w:rsidRPr="00825183">
        <w:rPr>
          <w:b/>
          <w:u w:val="single"/>
        </w:rPr>
        <w:t>autorizza</w:t>
      </w:r>
      <w:r w:rsidRPr="00825183">
        <w:rPr>
          <w:u w:val="single"/>
        </w:rPr>
        <w:t xml:space="preserve"> </w:t>
      </w:r>
      <w:r w:rsidRPr="00825183">
        <w:rPr>
          <w:b/>
          <w:u w:val="single"/>
        </w:rPr>
        <w:t xml:space="preserve">il </w:t>
      </w:r>
      <w:r w:rsidRPr="00825183">
        <w:rPr>
          <w:b/>
          <w:bCs/>
          <w:u w:val="single"/>
        </w:rPr>
        <w:t>proprio/a figlio/a</w:t>
      </w:r>
    </w:p>
    <w:p w14:paraId="1F8C1DE8" w14:textId="77777777" w:rsidR="00DC3B0F" w:rsidRPr="00825183" w:rsidRDefault="00DC3B0F" w:rsidP="00F86299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bCs/>
        </w:rPr>
      </w:pPr>
      <w:r w:rsidRPr="00825183">
        <w:t>a comparire nelle foto e/o riprese video che le educatrici del centro estivo utilizzeranno a fini documentativi a corredo dell’attività svolta nel periodo di frequenza, nel rispetto del D.lgs 196/03;</w:t>
      </w:r>
    </w:p>
    <w:p w14:paraId="5D6414E9" w14:textId="3877BAA3" w:rsidR="00DC3B0F" w:rsidRPr="00A57F9E" w:rsidRDefault="00DC3B0F" w:rsidP="00F86299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bCs/>
        </w:rPr>
      </w:pPr>
      <w:r w:rsidRPr="00825183">
        <w:t>l’utilizzo ed il trattamento dei dati personali sopra rip</w:t>
      </w:r>
      <w:r w:rsidR="00550723">
        <w:t>ortati ai sensi del Dlgs 196/03;</w:t>
      </w:r>
    </w:p>
    <w:p w14:paraId="26088326" w14:textId="76F6855B" w:rsidR="00A57F9E" w:rsidRPr="001D360C" w:rsidRDefault="00A57F9E" w:rsidP="00F86299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bCs/>
        </w:rPr>
      </w:pPr>
      <w:r>
        <w:t>ad uscire</w:t>
      </w:r>
      <w:r w:rsidR="00DD6D1B">
        <w:t xml:space="preserve"> dal Centro ricreativo culturale</w:t>
      </w:r>
      <w:r>
        <w:t xml:space="preserve"> l’isola in modo autonomo.</w:t>
      </w:r>
    </w:p>
    <w:p w14:paraId="6383215C" w14:textId="77777777" w:rsidR="001D360C" w:rsidRPr="00825183" w:rsidRDefault="001D360C" w:rsidP="00F86299">
      <w:pPr>
        <w:spacing w:line="276" w:lineRule="auto"/>
        <w:ind w:left="360"/>
        <w:jc w:val="both"/>
        <w:rPr>
          <w:bCs/>
        </w:rPr>
      </w:pPr>
    </w:p>
    <w:p w14:paraId="38A3A3C9" w14:textId="77777777" w:rsidR="00DC3B0F" w:rsidRPr="00825183" w:rsidRDefault="00DC3B0F" w:rsidP="00F86299">
      <w:pPr>
        <w:spacing w:line="276" w:lineRule="auto"/>
        <w:jc w:val="both"/>
      </w:pPr>
    </w:p>
    <w:p w14:paraId="488DD7DA" w14:textId="77777777" w:rsidR="00A4556F" w:rsidRDefault="00A4556F" w:rsidP="00F86299">
      <w:pPr>
        <w:spacing w:line="276" w:lineRule="auto"/>
        <w:jc w:val="both"/>
      </w:pPr>
    </w:p>
    <w:p w14:paraId="78CF15EE" w14:textId="77777777" w:rsidR="00DC3B0F" w:rsidRPr="00825183" w:rsidRDefault="00DC3B0F" w:rsidP="00F86299">
      <w:pPr>
        <w:spacing w:line="276" w:lineRule="auto"/>
        <w:jc w:val="both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14:paraId="3B894957" w14:textId="77777777" w:rsidR="00DC3B0F" w:rsidRPr="00825183" w:rsidRDefault="00DC3B0F" w:rsidP="00F86299">
      <w:pPr>
        <w:spacing w:line="276" w:lineRule="auto"/>
        <w:jc w:val="both"/>
      </w:pPr>
    </w:p>
    <w:p w14:paraId="16CBB2FF" w14:textId="77777777" w:rsidR="00623B96" w:rsidRDefault="00623B96" w:rsidP="00F86299">
      <w:pPr>
        <w:spacing w:line="276" w:lineRule="auto"/>
        <w:jc w:val="both"/>
        <w:rPr>
          <w:b/>
          <w:sz w:val="22"/>
          <w:szCs w:val="22"/>
        </w:rPr>
      </w:pPr>
    </w:p>
    <w:p w14:paraId="1CCF6E71" w14:textId="7B71AEA3" w:rsidR="00DC3B0F" w:rsidRPr="00457A16" w:rsidRDefault="00DC3B0F" w:rsidP="00F86299">
      <w:pPr>
        <w:spacing w:line="276" w:lineRule="auto"/>
        <w:jc w:val="both"/>
        <w:rPr>
          <w:b/>
          <w:sz w:val="22"/>
          <w:szCs w:val="22"/>
        </w:rPr>
      </w:pPr>
      <w:r w:rsidRPr="00457A16">
        <w:rPr>
          <w:b/>
          <w:sz w:val="22"/>
          <w:szCs w:val="22"/>
        </w:rPr>
        <w:t xml:space="preserve">IL GENITORE DOVRA’ PRESENTARSI IL </w:t>
      </w:r>
      <w:r w:rsidR="00A57F9E">
        <w:rPr>
          <w:b/>
          <w:sz w:val="22"/>
          <w:szCs w:val="22"/>
        </w:rPr>
        <w:t>PRIMO GIORNO DI FREQUENTAZIONE</w:t>
      </w:r>
      <w:r w:rsidRPr="00457A16">
        <w:rPr>
          <w:b/>
          <w:sz w:val="22"/>
          <w:szCs w:val="22"/>
        </w:rPr>
        <w:t xml:space="preserve"> CON IL </w:t>
      </w:r>
      <w:r w:rsidRPr="00457A16">
        <w:rPr>
          <w:b/>
          <w:sz w:val="22"/>
          <w:szCs w:val="22"/>
          <w:u w:val="single"/>
        </w:rPr>
        <w:t>BOLLETTINO DI</w:t>
      </w:r>
      <w:r w:rsidRPr="00457A16">
        <w:rPr>
          <w:b/>
          <w:sz w:val="22"/>
          <w:szCs w:val="22"/>
        </w:rPr>
        <w:t xml:space="preserve"> </w:t>
      </w:r>
      <w:r w:rsidRPr="00457A16">
        <w:rPr>
          <w:b/>
          <w:sz w:val="22"/>
          <w:szCs w:val="22"/>
          <w:u w:val="single"/>
        </w:rPr>
        <w:t>AVVENTUTO PAGAMENTO</w:t>
      </w:r>
      <w:r w:rsidR="00A57F9E">
        <w:rPr>
          <w:b/>
          <w:sz w:val="22"/>
          <w:szCs w:val="22"/>
        </w:rPr>
        <w:t xml:space="preserve">  DEI GIORNI PRENOTATI</w:t>
      </w:r>
      <w:r w:rsidRPr="00457A16">
        <w:rPr>
          <w:b/>
          <w:sz w:val="22"/>
          <w:szCs w:val="22"/>
        </w:rPr>
        <w:t>.</w:t>
      </w:r>
    </w:p>
    <w:p w14:paraId="049E9613" w14:textId="77777777" w:rsidR="00A4556F" w:rsidRDefault="00A4556F" w:rsidP="00F86299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5CCCA4BD" w14:textId="77777777" w:rsidR="00DC3B0F" w:rsidRPr="005110FC" w:rsidRDefault="00DC3B0F" w:rsidP="00F86299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5110FC">
        <w:rPr>
          <w:rFonts w:ascii="Calibri" w:eastAsia="Calibri" w:hAnsi="Calibri" w:cs="Calibri"/>
          <w:b/>
          <w:lang w:eastAsia="en-US"/>
        </w:rPr>
        <w:t>BCC RAVENNATE IMOLESE</w:t>
      </w:r>
    </w:p>
    <w:p w14:paraId="31D8CFA3" w14:textId="77777777" w:rsidR="00DC3B0F" w:rsidRPr="005110FC" w:rsidRDefault="00DC3B0F" w:rsidP="00F86299">
      <w:pPr>
        <w:spacing w:line="276" w:lineRule="auto"/>
        <w:jc w:val="both"/>
      </w:pPr>
      <w:r w:rsidRPr="005110FC">
        <w:rPr>
          <w:rFonts w:ascii="Calibri" w:eastAsia="Calibri" w:hAnsi="Calibri" w:cs="Calibri"/>
          <w:b/>
          <w:lang w:eastAsia="en-US"/>
        </w:rPr>
        <w:t>IT 76 O 08542 21002 056000148307</w:t>
      </w:r>
      <w:r w:rsidRPr="005110FC">
        <w:rPr>
          <w:rFonts w:ascii="Calibri" w:eastAsia="Calibri" w:hAnsi="Calibri" w:cs="Calibri"/>
          <w:lang w:eastAsia="en-US"/>
        </w:rPr>
        <w:t xml:space="preserve"> </w:t>
      </w:r>
      <w:r w:rsidRPr="005110FC">
        <w:t xml:space="preserve">( </w:t>
      </w:r>
      <w:r w:rsidR="00457A16">
        <w:t>indicare nella causale</w:t>
      </w:r>
      <w:r w:rsidRPr="005110FC">
        <w:t xml:space="preserve"> </w:t>
      </w:r>
      <w:r w:rsidR="00457A16">
        <w:t xml:space="preserve">il nome del minore </w:t>
      </w:r>
      <w:r w:rsidRPr="005110FC">
        <w:t xml:space="preserve"> </w:t>
      </w:r>
      <w:r w:rsidR="00457A16">
        <w:t xml:space="preserve">e il turno </w:t>
      </w:r>
      <w:r w:rsidR="001D381B">
        <w:t>a cui si riferisce il pagamento</w:t>
      </w:r>
      <w:r w:rsidR="00457A16">
        <w:t xml:space="preserve">) </w:t>
      </w:r>
    </w:p>
    <w:p w14:paraId="65A2660C" w14:textId="77777777" w:rsidR="00DC3B0F" w:rsidRPr="00BB5888" w:rsidRDefault="00DC3B0F" w:rsidP="00F86299">
      <w:pPr>
        <w:spacing w:line="276" w:lineRule="auto"/>
        <w:jc w:val="both"/>
        <w:rPr>
          <w:b/>
          <w:caps/>
          <w:u w:val="single"/>
        </w:rPr>
      </w:pPr>
      <w:r w:rsidRPr="001D381B">
        <w:rPr>
          <w:b/>
          <w:caps/>
          <w:sz w:val="22"/>
          <w:szCs w:val="22"/>
          <w:u w:val="single"/>
        </w:rPr>
        <w:t xml:space="preserve">La  fattura verrà </w:t>
      </w:r>
      <w:r w:rsidR="00BB5888" w:rsidRPr="001D381B">
        <w:rPr>
          <w:b/>
          <w:caps/>
          <w:sz w:val="22"/>
          <w:szCs w:val="22"/>
          <w:u w:val="single"/>
        </w:rPr>
        <w:t xml:space="preserve">intestata </w:t>
      </w:r>
      <w:r w:rsidRPr="001D381B">
        <w:rPr>
          <w:b/>
          <w:caps/>
          <w:sz w:val="22"/>
          <w:szCs w:val="22"/>
          <w:u w:val="single"/>
        </w:rPr>
        <w:t>al   bambino/bambina  frequentate il centro estivo</w:t>
      </w:r>
      <w:r w:rsidRPr="00BB5888">
        <w:rPr>
          <w:b/>
          <w:caps/>
          <w:u w:val="single"/>
        </w:rPr>
        <w:t>.</w:t>
      </w:r>
    </w:p>
    <w:p w14:paraId="2231BF4A" w14:textId="77777777" w:rsidR="00DC3B0F" w:rsidRPr="00457A16" w:rsidRDefault="00DC3B0F" w:rsidP="00F86299">
      <w:pPr>
        <w:spacing w:line="276" w:lineRule="auto"/>
        <w:jc w:val="both"/>
        <w:rPr>
          <w:sz w:val="20"/>
          <w:szCs w:val="20"/>
        </w:rPr>
      </w:pPr>
      <w:r w:rsidRPr="00457A16">
        <w:rPr>
          <w:sz w:val="20"/>
          <w:szCs w:val="20"/>
        </w:rPr>
        <w:t>LA MANCATA PRESENTAZIONE DELLA RICEVUTA DI PAGAMENTO COMPORTERÀ LA NON AMMISSIONE AL CENTRO ESTIVO.</w:t>
      </w:r>
    </w:p>
    <w:sectPr w:rsidR="00DC3B0F" w:rsidRPr="00457A16" w:rsidSect="0066442F">
      <w:headerReference w:type="default" r:id="rId8"/>
      <w:footerReference w:type="default" r:id="rId9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B1C4B" w14:textId="77777777" w:rsidR="00450724" w:rsidRDefault="00450724">
      <w:r>
        <w:separator/>
      </w:r>
    </w:p>
  </w:endnote>
  <w:endnote w:type="continuationSeparator" w:id="0">
    <w:p w14:paraId="4557BD42" w14:textId="77777777" w:rsidR="00450724" w:rsidRDefault="0045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479"/>
      <w:gridCol w:w="6032"/>
      <w:gridCol w:w="2478"/>
    </w:tblGrid>
    <w:tr w:rsidR="00450522" w:rsidRPr="005338ED" w14:paraId="7BF86E6B" w14:textId="77777777">
      <w:tc>
        <w:tcPr>
          <w:tcW w:w="2041" w:type="dxa"/>
          <w:vAlign w:val="center"/>
        </w:tcPr>
        <w:p w14:paraId="3D08B55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3C8F16D7" wp14:editId="586C02FB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20F80A" w14:textId="77777777" w:rsidR="00450522" w:rsidRPr="005338ED" w:rsidRDefault="00450522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14:paraId="15D844AB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SEACOOP Società Cooperativa Sociale Onlus</w:t>
          </w:r>
        </w:p>
        <w:p w14:paraId="24CF0DF8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Via Lasie, 10/L - 40026 Imola (BO)</w:t>
          </w:r>
        </w:p>
        <w:p w14:paraId="36579F4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14:paraId="5A85A1B5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14:paraId="53998AD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14:paraId="446F93F9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14:paraId="078C90B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14:paraId="3697E351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42BB3EF6" wp14:editId="246B2CCD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0F077" w14:textId="77777777" w:rsidR="00450522" w:rsidRPr="00474277" w:rsidRDefault="00450522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D122" w14:textId="77777777" w:rsidR="00450724" w:rsidRDefault="00450724">
      <w:r>
        <w:separator/>
      </w:r>
    </w:p>
  </w:footnote>
  <w:footnote w:type="continuationSeparator" w:id="0">
    <w:p w14:paraId="2E3818C3" w14:textId="77777777" w:rsidR="00450724" w:rsidRDefault="00450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FB19" w14:textId="77777777" w:rsidR="00450522" w:rsidRDefault="00450522" w:rsidP="007B142D">
    <w:pPr>
      <w:pStyle w:val="Intestazione"/>
      <w:jc w:val="center"/>
    </w:pPr>
    <w:r>
      <w:rPr>
        <w:noProof/>
      </w:rPr>
      <w:drawing>
        <wp:inline distT="0" distB="0" distL="0" distR="0" wp14:anchorId="5270F76E" wp14:editId="52D12541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830"/>
    <w:multiLevelType w:val="hybridMultilevel"/>
    <w:tmpl w:val="5F686DBE"/>
    <w:lvl w:ilvl="0" w:tplc="835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2EDB"/>
    <w:multiLevelType w:val="hybridMultilevel"/>
    <w:tmpl w:val="D8C20E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7"/>
    <w:rsid w:val="00000C56"/>
    <w:rsid w:val="000059B3"/>
    <w:rsid w:val="00007EF2"/>
    <w:rsid w:val="00023C02"/>
    <w:rsid w:val="00037E2B"/>
    <w:rsid w:val="00043174"/>
    <w:rsid w:val="00070AD4"/>
    <w:rsid w:val="000811CA"/>
    <w:rsid w:val="0008734E"/>
    <w:rsid w:val="00087434"/>
    <w:rsid w:val="0008749D"/>
    <w:rsid w:val="0009259C"/>
    <w:rsid w:val="000A6673"/>
    <w:rsid w:val="000B0C29"/>
    <w:rsid w:val="000D198B"/>
    <w:rsid w:val="000D1E00"/>
    <w:rsid w:val="000D671E"/>
    <w:rsid w:val="000D70D8"/>
    <w:rsid w:val="000E1AC0"/>
    <w:rsid w:val="00100048"/>
    <w:rsid w:val="00106E3B"/>
    <w:rsid w:val="0011290E"/>
    <w:rsid w:val="0011596D"/>
    <w:rsid w:val="00125FB0"/>
    <w:rsid w:val="00143116"/>
    <w:rsid w:val="00172277"/>
    <w:rsid w:val="00184954"/>
    <w:rsid w:val="001D360C"/>
    <w:rsid w:val="001D381B"/>
    <w:rsid w:val="002107B1"/>
    <w:rsid w:val="00240F0B"/>
    <w:rsid w:val="002907DE"/>
    <w:rsid w:val="002A1069"/>
    <w:rsid w:val="002D207E"/>
    <w:rsid w:val="002E2918"/>
    <w:rsid w:val="002E7904"/>
    <w:rsid w:val="00331784"/>
    <w:rsid w:val="00332DED"/>
    <w:rsid w:val="003511FC"/>
    <w:rsid w:val="0036605D"/>
    <w:rsid w:val="003903FB"/>
    <w:rsid w:val="003C2755"/>
    <w:rsid w:val="003C4C98"/>
    <w:rsid w:val="003F2332"/>
    <w:rsid w:val="004036CC"/>
    <w:rsid w:val="00410330"/>
    <w:rsid w:val="00414CC0"/>
    <w:rsid w:val="00441252"/>
    <w:rsid w:val="00450522"/>
    <w:rsid w:val="00450724"/>
    <w:rsid w:val="004522C3"/>
    <w:rsid w:val="00457A16"/>
    <w:rsid w:val="00474277"/>
    <w:rsid w:val="00482738"/>
    <w:rsid w:val="00497418"/>
    <w:rsid w:val="004978D5"/>
    <w:rsid w:val="004C3394"/>
    <w:rsid w:val="004D296A"/>
    <w:rsid w:val="004D4ACE"/>
    <w:rsid w:val="004F6913"/>
    <w:rsid w:val="00501FE3"/>
    <w:rsid w:val="00510F9E"/>
    <w:rsid w:val="00512767"/>
    <w:rsid w:val="00512D08"/>
    <w:rsid w:val="005263D8"/>
    <w:rsid w:val="005321D2"/>
    <w:rsid w:val="005338ED"/>
    <w:rsid w:val="00550723"/>
    <w:rsid w:val="005619A4"/>
    <w:rsid w:val="00571258"/>
    <w:rsid w:val="00572885"/>
    <w:rsid w:val="00580878"/>
    <w:rsid w:val="005A16B6"/>
    <w:rsid w:val="005B2F05"/>
    <w:rsid w:val="005B61BF"/>
    <w:rsid w:val="005C4641"/>
    <w:rsid w:val="005F5EFC"/>
    <w:rsid w:val="006055A5"/>
    <w:rsid w:val="0060564B"/>
    <w:rsid w:val="00623B96"/>
    <w:rsid w:val="006267C9"/>
    <w:rsid w:val="00630F2D"/>
    <w:rsid w:val="006322AA"/>
    <w:rsid w:val="006401DA"/>
    <w:rsid w:val="00641E04"/>
    <w:rsid w:val="00643A6B"/>
    <w:rsid w:val="0064609E"/>
    <w:rsid w:val="006471EE"/>
    <w:rsid w:val="00651A5B"/>
    <w:rsid w:val="0066442F"/>
    <w:rsid w:val="006A263A"/>
    <w:rsid w:val="006E044D"/>
    <w:rsid w:val="006E1C5C"/>
    <w:rsid w:val="006F1B7C"/>
    <w:rsid w:val="00701B7F"/>
    <w:rsid w:val="00703ADA"/>
    <w:rsid w:val="007440DD"/>
    <w:rsid w:val="00750AEB"/>
    <w:rsid w:val="00766EB8"/>
    <w:rsid w:val="007708B9"/>
    <w:rsid w:val="0079627D"/>
    <w:rsid w:val="007A0C18"/>
    <w:rsid w:val="007B142D"/>
    <w:rsid w:val="007C4A6D"/>
    <w:rsid w:val="007C5B3D"/>
    <w:rsid w:val="007D32DE"/>
    <w:rsid w:val="007D735D"/>
    <w:rsid w:val="007F6C5E"/>
    <w:rsid w:val="007F6F43"/>
    <w:rsid w:val="00805784"/>
    <w:rsid w:val="00811481"/>
    <w:rsid w:val="00832E9B"/>
    <w:rsid w:val="00847B07"/>
    <w:rsid w:val="0085236C"/>
    <w:rsid w:val="008B2DF2"/>
    <w:rsid w:val="008E35BE"/>
    <w:rsid w:val="008E7BD2"/>
    <w:rsid w:val="00904C5B"/>
    <w:rsid w:val="00906A02"/>
    <w:rsid w:val="0091257C"/>
    <w:rsid w:val="00930946"/>
    <w:rsid w:val="0095604B"/>
    <w:rsid w:val="00970BCD"/>
    <w:rsid w:val="00994FE9"/>
    <w:rsid w:val="009B5A78"/>
    <w:rsid w:val="009C6E93"/>
    <w:rsid w:val="009F16CA"/>
    <w:rsid w:val="00A27572"/>
    <w:rsid w:val="00A4556F"/>
    <w:rsid w:val="00A57F9E"/>
    <w:rsid w:val="00A64829"/>
    <w:rsid w:val="00A67449"/>
    <w:rsid w:val="00A72C42"/>
    <w:rsid w:val="00AA0D37"/>
    <w:rsid w:val="00AD28C8"/>
    <w:rsid w:val="00B45D83"/>
    <w:rsid w:val="00B5161B"/>
    <w:rsid w:val="00B516A9"/>
    <w:rsid w:val="00B57E26"/>
    <w:rsid w:val="00B63E29"/>
    <w:rsid w:val="00B7365C"/>
    <w:rsid w:val="00B86C5D"/>
    <w:rsid w:val="00B9481F"/>
    <w:rsid w:val="00B94A7F"/>
    <w:rsid w:val="00B952BA"/>
    <w:rsid w:val="00B97CE4"/>
    <w:rsid w:val="00BA6040"/>
    <w:rsid w:val="00BB5888"/>
    <w:rsid w:val="00BD1E74"/>
    <w:rsid w:val="00BF1F9E"/>
    <w:rsid w:val="00BF3ED0"/>
    <w:rsid w:val="00C03E78"/>
    <w:rsid w:val="00C25D34"/>
    <w:rsid w:val="00C31E30"/>
    <w:rsid w:val="00C5072F"/>
    <w:rsid w:val="00C7090A"/>
    <w:rsid w:val="00C810CE"/>
    <w:rsid w:val="00C87124"/>
    <w:rsid w:val="00C93E26"/>
    <w:rsid w:val="00CA7B11"/>
    <w:rsid w:val="00CC0E33"/>
    <w:rsid w:val="00CC2D41"/>
    <w:rsid w:val="00CC3F04"/>
    <w:rsid w:val="00CC5DEB"/>
    <w:rsid w:val="00CE12DF"/>
    <w:rsid w:val="00D1165E"/>
    <w:rsid w:val="00D32503"/>
    <w:rsid w:val="00D41C44"/>
    <w:rsid w:val="00D6097D"/>
    <w:rsid w:val="00D936B6"/>
    <w:rsid w:val="00D95CCB"/>
    <w:rsid w:val="00DA0079"/>
    <w:rsid w:val="00DC3102"/>
    <w:rsid w:val="00DC3B0F"/>
    <w:rsid w:val="00DC7C1B"/>
    <w:rsid w:val="00DD6D1B"/>
    <w:rsid w:val="00E000A2"/>
    <w:rsid w:val="00E06888"/>
    <w:rsid w:val="00E46366"/>
    <w:rsid w:val="00E51A01"/>
    <w:rsid w:val="00E813DE"/>
    <w:rsid w:val="00E85A20"/>
    <w:rsid w:val="00E902DB"/>
    <w:rsid w:val="00E96311"/>
    <w:rsid w:val="00EB74D5"/>
    <w:rsid w:val="00ED39A9"/>
    <w:rsid w:val="00F1228F"/>
    <w:rsid w:val="00F267C0"/>
    <w:rsid w:val="00F3089D"/>
    <w:rsid w:val="00F60F79"/>
    <w:rsid w:val="00F843E8"/>
    <w:rsid w:val="00F86233"/>
    <w:rsid w:val="00F86299"/>
    <w:rsid w:val="00F9603C"/>
    <w:rsid w:val="00FA318E"/>
    <w:rsid w:val="00FB23C9"/>
    <w:rsid w:val="00FC2591"/>
    <w:rsid w:val="00FD0A3D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62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D104-D786-184E-9F79-172A307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Utente di Microsoft Office</cp:lastModifiedBy>
  <cp:revision>30</cp:revision>
  <cp:lastPrinted>2017-03-23T12:25:00Z</cp:lastPrinted>
  <dcterms:created xsi:type="dcterms:W3CDTF">2017-05-17T14:44:00Z</dcterms:created>
  <dcterms:modified xsi:type="dcterms:W3CDTF">2017-06-01T08:38:00Z</dcterms:modified>
</cp:coreProperties>
</file>